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C2C4" w14:textId="77777777" w:rsidR="00C37A3F" w:rsidRPr="00703059" w:rsidRDefault="00B61922" w:rsidP="00C37A3F">
      <w:pPr>
        <w:pStyle w:val="Tekstpodstawowy2"/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2A5927F1" wp14:editId="395E1175">
            <wp:extent cx="2002883" cy="795131"/>
            <wp:effectExtent l="0" t="0" r="0" b="5080"/>
            <wp:docPr id="4" name="Obraz 4" descr="Logotyp I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typ IP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19" cy="80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CA8B3" w14:textId="77777777" w:rsidR="00C37A3F" w:rsidRPr="00703059" w:rsidRDefault="00C37A3F" w:rsidP="00C37A3F">
      <w:pPr>
        <w:pStyle w:val="Tekstpodstawowy2"/>
      </w:pPr>
    </w:p>
    <w:p w14:paraId="0FA0D085" w14:textId="77777777" w:rsidR="00C37A3F" w:rsidRPr="00703059" w:rsidRDefault="00C37A3F" w:rsidP="00C37A3F">
      <w:pPr>
        <w:pStyle w:val="Nagwek1"/>
        <w:ind w:left="1620" w:firstLine="0"/>
        <w:jc w:val="left"/>
        <w:rPr>
          <w:rFonts w:cs="Times New Roman"/>
          <w:sz w:val="24"/>
          <w:szCs w:val="24"/>
        </w:rPr>
      </w:pPr>
      <w:r w:rsidRPr="00703059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D0853A" wp14:editId="2293E6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146050"/>
                <wp:effectExtent l="0" t="3175" r="0" b="31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B4BFA" w14:textId="77777777" w:rsidR="00C37A3F" w:rsidRDefault="00C37A3F" w:rsidP="00C37A3F">
                            <w:r>
                              <w:rPr>
                                <w:sz w:val="20"/>
                              </w:rPr>
                              <w:object w:dxaOrig="9075" w:dyaOrig="285" w14:anchorId="17064C2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54.15pt;height:14.4pt" o:ole="" fillcolor="window">
                                  <v:imagedata r:id="rId10" o:title=""/>
                                </v:shape>
                                <o:OLEObject Type="Embed" ProgID="Word.Document.8" ShapeID="_x0000_i1025" DrawAspect="Content" ObjectID="_1744196479" r:id="rId11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0;margin-top:0;width:453.6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" o:allowincell="f" filled="f" stroked="f" strokeweight="0">
                <v:textbox inset="0,0,0,0">
                  <w:txbxContent>
                    <w:p w14:paraId="264B4BFA" w14:textId="77777777" w:rsidR="00C37A3F" w:rsidRDefault="00C37A3F" w:rsidP="00C37A3F">
                      <w:r>
                        <w:rPr>
                          <w:sz w:val="20"/>
                        </w:rPr>
                        <w:object w:dxaOrig="9075" w:dyaOrig="285" w14:anchorId="17064C2F">
                          <v:shape id="_x0000_i1025" type="#_x0000_t75" style="width:454pt;height:14.5pt" o:ole="" fillcolor="window">
                            <v:imagedata r:id="rId12" o:title=""/>
                          </v:shape>
                          <o:OLEObject Type="Embed" ProgID="Word.Document.8" ShapeID="_x0000_i1025" DrawAspect="Content" ObjectID="_1744190045" r:id="rId1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703059">
        <w:rPr>
          <w:rFonts w:cs="Times New Roman"/>
          <w:sz w:val="24"/>
          <w:szCs w:val="24"/>
        </w:rPr>
        <w:t xml:space="preserve">Instytut Pamięci Narodowej – Komisja Ścigania Zbrodni </w:t>
      </w:r>
    </w:p>
    <w:p w14:paraId="276C2A9A" w14:textId="77777777" w:rsidR="00C37A3F" w:rsidRPr="00703059" w:rsidRDefault="00C37A3F" w:rsidP="00C37A3F">
      <w:pPr>
        <w:pStyle w:val="Nagwek1"/>
        <w:ind w:left="1620" w:firstLine="0"/>
        <w:jc w:val="left"/>
        <w:rPr>
          <w:rFonts w:cs="Times New Roman"/>
          <w:sz w:val="24"/>
          <w:szCs w:val="24"/>
        </w:rPr>
      </w:pPr>
      <w:r w:rsidRPr="00703059">
        <w:rPr>
          <w:rFonts w:cs="Times New Roman"/>
          <w:sz w:val="24"/>
          <w:szCs w:val="24"/>
        </w:rPr>
        <w:t>przeciwko</w:t>
      </w:r>
      <w:r>
        <w:rPr>
          <w:rFonts w:cs="Times New Roman"/>
          <w:sz w:val="24"/>
          <w:szCs w:val="24"/>
        </w:rPr>
        <w:t xml:space="preserve"> Narodowi Polskiemu </w:t>
      </w:r>
    </w:p>
    <w:p w14:paraId="7BAB16D4" w14:textId="77777777" w:rsidR="00C37A3F" w:rsidRPr="00703059" w:rsidRDefault="00C37A3F" w:rsidP="00C37A3F">
      <w:pPr>
        <w:tabs>
          <w:tab w:val="left" w:pos="4971"/>
        </w:tabs>
        <w:jc w:val="both"/>
        <w:rPr>
          <w:b/>
        </w:rPr>
      </w:pPr>
    </w:p>
    <w:p w14:paraId="6D97CEC1" w14:textId="77777777" w:rsidR="00C37A3F" w:rsidRPr="00703059" w:rsidRDefault="00C37A3F" w:rsidP="00C37A3F">
      <w:pPr>
        <w:pStyle w:val="Nagwek1"/>
        <w:rPr>
          <w:rFonts w:cs="Times New Roman"/>
          <w:b w:val="0"/>
          <w:sz w:val="24"/>
          <w:szCs w:val="24"/>
        </w:rPr>
      </w:pPr>
    </w:p>
    <w:p w14:paraId="73E3B92C" w14:textId="77777777" w:rsidR="00C37A3F" w:rsidRPr="002320EE" w:rsidRDefault="00B00E7B" w:rsidP="00C37A3F">
      <w:pPr>
        <w:pStyle w:val="Nagwek1"/>
        <w:jc w:val="righ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Warszawa, 27.</w:t>
      </w:r>
      <w:r w:rsidR="00C37A3F">
        <w:rPr>
          <w:rFonts w:cs="Times New Roman"/>
          <w:b w:val="0"/>
          <w:sz w:val="24"/>
          <w:szCs w:val="24"/>
        </w:rPr>
        <w:t>0</w:t>
      </w:r>
      <w:r>
        <w:rPr>
          <w:rFonts w:cs="Times New Roman"/>
          <w:b w:val="0"/>
          <w:sz w:val="24"/>
          <w:szCs w:val="24"/>
        </w:rPr>
        <w:t>4</w:t>
      </w:r>
      <w:r w:rsidR="00C37A3F" w:rsidRPr="002320EE">
        <w:rPr>
          <w:rFonts w:cs="Times New Roman"/>
          <w:b w:val="0"/>
          <w:sz w:val="24"/>
          <w:szCs w:val="24"/>
        </w:rPr>
        <w:t>.2022 r.</w:t>
      </w:r>
    </w:p>
    <w:p w14:paraId="0243BEF4" w14:textId="77777777" w:rsidR="00C37A3F" w:rsidRDefault="00C37A3F" w:rsidP="00C37A3F">
      <w:pPr>
        <w:rPr>
          <w:b/>
        </w:rPr>
      </w:pPr>
    </w:p>
    <w:p w14:paraId="7C0154C1" w14:textId="77777777" w:rsidR="00C37A3F" w:rsidRPr="002320EE" w:rsidRDefault="00C37A3F" w:rsidP="00C37A3F">
      <w:pPr>
        <w:rPr>
          <w:b/>
        </w:rPr>
      </w:pPr>
    </w:p>
    <w:p w14:paraId="5A1D6035" w14:textId="77777777" w:rsidR="00C37A3F" w:rsidRPr="002320EE" w:rsidRDefault="00C37A3F" w:rsidP="00C37A3F">
      <w:pPr>
        <w:rPr>
          <w:b/>
        </w:rPr>
      </w:pPr>
    </w:p>
    <w:p w14:paraId="3400B7FB" w14:textId="30F6443A" w:rsidR="00C37A3F" w:rsidRPr="00A2020B" w:rsidRDefault="00C37A3F" w:rsidP="00E632CD">
      <w:pPr>
        <w:rPr>
          <w:b/>
          <w:sz w:val="28"/>
          <w:szCs w:val="28"/>
        </w:rPr>
      </w:pPr>
      <w:r w:rsidRPr="00A2020B">
        <w:rPr>
          <w:b/>
          <w:sz w:val="28"/>
          <w:szCs w:val="28"/>
        </w:rPr>
        <w:t xml:space="preserve">Komunikat prasowy – demontaż </w:t>
      </w:r>
      <w:r w:rsidR="000E5E9B" w:rsidRPr="00A2020B">
        <w:rPr>
          <w:b/>
          <w:sz w:val="28"/>
          <w:szCs w:val="28"/>
        </w:rPr>
        <w:t>dwóch</w:t>
      </w:r>
      <w:r w:rsidRPr="00A2020B">
        <w:rPr>
          <w:b/>
          <w:sz w:val="28"/>
          <w:szCs w:val="28"/>
        </w:rPr>
        <w:t xml:space="preserve"> </w:t>
      </w:r>
      <w:r w:rsidR="006421FB">
        <w:rPr>
          <w:b/>
          <w:sz w:val="28"/>
          <w:szCs w:val="28"/>
        </w:rPr>
        <w:t xml:space="preserve">sowieckich obiektów propagandowych </w:t>
      </w:r>
      <w:r w:rsidRPr="00A2020B">
        <w:rPr>
          <w:b/>
          <w:sz w:val="28"/>
          <w:szCs w:val="28"/>
        </w:rPr>
        <w:t xml:space="preserve"> „wdzięczności Armii Czerwonej”</w:t>
      </w:r>
      <w:r w:rsidR="000E5E9B" w:rsidRPr="00A2020B">
        <w:rPr>
          <w:b/>
          <w:sz w:val="28"/>
          <w:szCs w:val="28"/>
        </w:rPr>
        <w:t>: Szczecin – Dąbie oraz Głubczyce: 4 i 5 maja 2023 r.</w:t>
      </w:r>
    </w:p>
    <w:p w14:paraId="1A9EF326" w14:textId="77777777" w:rsidR="00C37A3F" w:rsidRPr="00A2020B" w:rsidRDefault="00C37A3F" w:rsidP="00E632CD"/>
    <w:p w14:paraId="5EE2BFE9" w14:textId="77777777" w:rsidR="00C37A3F" w:rsidRPr="00256D31" w:rsidRDefault="00E718B2" w:rsidP="00E632CD">
      <w:pPr>
        <w:rPr>
          <w:b/>
        </w:rPr>
      </w:pPr>
      <w:r>
        <w:rPr>
          <w:b/>
        </w:rPr>
        <w:t xml:space="preserve">4 maja 2023 r. </w:t>
      </w:r>
      <w:r w:rsidR="00A2020B" w:rsidRPr="00A2020B">
        <w:rPr>
          <w:b/>
        </w:rPr>
        <w:t xml:space="preserve">o godz. 12.30 </w:t>
      </w:r>
      <w:r w:rsidR="00FB73ED" w:rsidRPr="00A2020B">
        <w:rPr>
          <w:b/>
        </w:rPr>
        <w:t xml:space="preserve">w Szczecinie – Dąbie </w:t>
      </w:r>
      <w:r w:rsidR="00A2020B" w:rsidRPr="00A2020B">
        <w:rPr>
          <w:b/>
        </w:rPr>
        <w:t>(</w:t>
      </w:r>
      <w:r w:rsidR="00A2020B">
        <w:rPr>
          <w:b/>
        </w:rPr>
        <w:t xml:space="preserve">ul. </w:t>
      </w:r>
      <w:r>
        <w:rPr>
          <w:b/>
        </w:rPr>
        <w:t xml:space="preserve">E. </w:t>
      </w:r>
      <w:r w:rsidR="00A2020B">
        <w:rPr>
          <w:b/>
        </w:rPr>
        <w:t xml:space="preserve">Gierczak) </w:t>
      </w:r>
      <w:r w:rsidR="00FB73ED" w:rsidRPr="00A2020B">
        <w:rPr>
          <w:b/>
        </w:rPr>
        <w:t xml:space="preserve">oraz 5 maja </w:t>
      </w:r>
      <w:r>
        <w:rPr>
          <w:b/>
        </w:rPr>
        <w:t>2023 roku</w:t>
      </w:r>
      <w:r w:rsidR="00A2020B" w:rsidRPr="00A2020B">
        <w:rPr>
          <w:b/>
        </w:rPr>
        <w:t xml:space="preserve"> o godz. 11.00 </w:t>
      </w:r>
      <w:r w:rsidR="00FB73ED" w:rsidRPr="00A2020B">
        <w:rPr>
          <w:b/>
        </w:rPr>
        <w:t>w Głubczycach</w:t>
      </w:r>
      <w:r w:rsidR="00A2020B">
        <w:rPr>
          <w:b/>
        </w:rPr>
        <w:t xml:space="preserve"> w województwie opolskim</w:t>
      </w:r>
      <w:r w:rsidR="00C37A3F" w:rsidRPr="00A2020B">
        <w:rPr>
          <w:b/>
        </w:rPr>
        <w:t xml:space="preserve"> </w:t>
      </w:r>
      <w:r w:rsidR="00A2020B" w:rsidRPr="00A2020B">
        <w:rPr>
          <w:b/>
        </w:rPr>
        <w:t xml:space="preserve">(ul. </w:t>
      </w:r>
      <w:r w:rsidR="00C60F41">
        <w:rPr>
          <w:b/>
        </w:rPr>
        <w:t xml:space="preserve">M. </w:t>
      </w:r>
      <w:r w:rsidR="00A2020B" w:rsidRPr="00A2020B">
        <w:rPr>
          <w:b/>
        </w:rPr>
        <w:t>Skłodowskiej-Curie</w:t>
      </w:r>
      <w:r w:rsidR="00256D31">
        <w:rPr>
          <w:b/>
        </w:rPr>
        <w:t>, róg ul. Żeromskiego</w:t>
      </w:r>
      <w:r w:rsidR="00A2020B">
        <w:rPr>
          <w:b/>
        </w:rPr>
        <w:t xml:space="preserve">) </w:t>
      </w:r>
      <w:r w:rsidR="00C37A3F">
        <w:rPr>
          <w:b/>
        </w:rPr>
        <w:t xml:space="preserve">odbędzie się demontaż </w:t>
      </w:r>
      <w:r w:rsidR="00FB73ED">
        <w:rPr>
          <w:b/>
        </w:rPr>
        <w:t>dwóch</w:t>
      </w:r>
      <w:r w:rsidR="00C37A3F">
        <w:rPr>
          <w:b/>
        </w:rPr>
        <w:t xml:space="preserve"> </w:t>
      </w:r>
      <w:r w:rsidR="00421593">
        <w:rPr>
          <w:b/>
        </w:rPr>
        <w:t>sowieckich obiektów propagandowych</w:t>
      </w:r>
      <w:r w:rsidR="00C37A3F">
        <w:rPr>
          <w:b/>
        </w:rPr>
        <w:t xml:space="preserve">. </w:t>
      </w:r>
      <w:r w:rsidR="00256D31">
        <w:rPr>
          <w:b/>
        </w:rPr>
        <w:t xml:space="preserve">Z obu briefingów </w:t>
      </w:r>
      <w:r w:rsidR="00C37A3F" w:rsidRPr="00256D31">
        <w:rPr>
          <w:b/>
        </w:rPr>
        <w:t>prowadzona będzie transmisja</w:t>
      </w:r>
      <w:r>
        <w:rPr>
          <w:b/>
        </w:rPr>
        <w:t>:</w:t>
      </w:r>
      <w:r w:rsidR="00C37A3F" w:rsidRPr="00256D31">
        <w:rPr>
          <w:b/>
        </w:rPr>
        <w:t xml:space="preserve"> w mediach s</w:t>
      </w:r>
      <w:r w:rsidR="00256D31" w:rsidRPr="00256D31">
        <w:rPr>
          <w:b/>
        </w:rPr>
        <w:t xml:space="preserve">połecznościowych Oddziału </w:t>
      </w:r>
      <w:r w:rsidR="00A2020B" w:rsidRPr="00256D31">
        <w:rPr>
          <w:b/>
        </w:rPr>
        <w:t>IPN</w:t>
      </w:r>
      <w:r w:rsidR="00256D31" w:rsidRPr="00256D31">
        <w:rPr>
          <w:b/>
        </w:rPr>
        <w:t xml:space="preserve"> w Szczecinie</w:t>
      </w:r>
      <w:r>
        <w:rPr>
          <w:b/>
        </w:rPr>
        <w:t xml:space="preserve"> (04.05.2023)</w:t>
      </w:r>
      <w:r w:rsidR="00256D31" w:rsidRPr="00256D31">
        <w:rPr>
          <w:b/>
        </w:rPr>
        <w:t xml:space="preserve"> oraz </w:t>
      </w:r>
      <w:r w:rsidR="00027F5A">
        <w:rPr>
          <w:b/>
        </w:rPr>
        <w:t>w mediach społecznościowych</w:t>
      </w:r>
      <w:r>
        <w:rPr>
          <w:b/>
        </w:rPr>
        <w:t xml:space="preserve"> Delegatury IPN w Opolu</w:t>
      </w:r>
      <w:r w:rsidR="00027F5A">
        <w:rPr>
          <w:b/>
        </w:rPr>
        <w:t>/</w:t>
      </w:r>
      <w:r w:rsidR="00027F5A" w:rsidRPr="00027F5A">
        <w:rPr>
          <w:b/>
        </w:rPr>
        <w:t xml:space="preserve"> </w:t>
      </w:r>
      <w:r w:rsidR="00027F5A">
        <w:rPr>
          <w:b/>
        </w:rPr>
        <w:t xml:space="preserve">Oddziału IPN </w:t>
      </w:r>
      <w:r w:rsidR="00027F5A" w:rsidRPr="00256D31">
        <w:rPr>
          <w:b/>
        </w:rPr>
        <w:t>we Wrocławiu</w:t>
      </w:r>
      <w:r>
        <w:rPr>
          <w:b/>
        </w:rPr>
        <w:t xml:space="preserve"> (05.05.2023)</w:t>
      </w:r>
      <w:r w:rsidR="00A2020B" w:rsidRPr="00256D31">
        <w:rPr>
          <w:b/>
        </w:rPr>
        <w:t>.</w:t>
      </w:r>
    </w:p>
    <w:p w14:paraId="3BE935F2" w14:textId="77777777" w:rsidR="00B00E7B" w:rsidRDefault="00B00E7B" w:rsidP="00E632CD">
      <w:pPr>
        <w:rPr>
          <w:b/>
        </w:rPr>
      </w:pPr>
    </w:p>
    <w:p w14:paraId="7CC758C1" w14:textId="1ECF87B2" w:rsidR="00772A4A" w:rsidRPr="00421593" w:rsidRDefault="00772A4A" w:rsidP="00E632CD">
      <w:pPr>
        <w:rPr>
          <w:color w:val="00B050"/>
        </w:rPr>
      </w:pPr>
      <w:r w:rsidRPr="00772A4A">
        <w:t xml:space="preserve">Kolejne sowieckie obiekty propagandowe znikną z polskich miast. 4  i 5 maja br. zostaną wyburzone „pomniki wdzięczności </w:t>
      </w:r>
      <w:r w:rsidR="00421593">
        <w:t xml:space="preserve">Armii Czerwonej” w Głubczycach oraz w Szczecinie, </w:t>
      </w:r>
      <w:r w:rsidR="00421593" w:rsidRPr="00421593">
        <w:t>gdzie</w:t>
      </w:r>
      <w:r w:rsidRPr="00421593">
        <w:t xml:space="preserve"> IPN przedstawił koncepcję zagospodaro</w:t>
      </w:r>
      <w:r w:rsidR="00421593" w:rsidRPr="00421593">
        <w:t>wania przestrzeni po wyburzony</w:t>
      </w:r>
      <w:r w:rsidR="006421FB">
        <w:t>ch</w:t>
      </w:r>
      <w:r w:rsidR="00421593" w:rsidRPr="00421593">
        <w:t xml:space="preserve"> </w:t>
      </w:r>
      <w:r w:rsidR="006421FB">
        <w:t>obiektach propagandowych</w:t>
      </w:r>
      <w:r w:rsidR="00421593">
        <w:rPr>
          <w:color w:val="00B050"/>
        </w:rPr>
        <w:t>.</w:t>
      </w:r>
      <w:r w:rsidR="00027F5A">
        <w:rPr>
          <w:color w:val="00B050"/>
        </w:rPr>
        <w:t xml:space="preserve"> </w:t>
      </w:r>
    </w:p>
    <w:p w14:paraId="06A4EE23" w14:textId="77777777" w:rsidR="00772A4A" w:rsidRDefault="00772A4A" w:rsidP="00C37A3F">
      <w:pPr>
        <w:jc w:val="both"/>
        <w:rPr>
          <w:b/>
        </w:rPr>
      </w:pPr>
    </w:p>
    <w:p w14:paraId="0050584F" w14:textId="1A956C7E" w:rsidR="00B00E7B" w:rsidRDefault="006421FB" w:rsidP="00E632CD">
      <w:pPr>
        <w:rPr>
          <w:b/>
        </w:rPr>
      </w:pPr>
      <w:r>
        <w:rPr>
          <w:b/>
        </w:rPr>
        <w:t>Obiekt propagandowy</w:t>
      </w:r>
      <w:r w:rsidR="00B00E7B">
        <w:rPr>
          <w:b/>
        </w:rPr>
        <w:t xml:space="preserve"> w Głubcz</w:t>
      </w:r>
      <w:r w:rsidR="009F1178">
        <w:rPr>
          <w:b/>
        </w:rPr>
        <w:t xml:space="preserve">ycach (woj. opolskie), na rogu </w:t>
      </w:r>
      <w:r w:rsidR="009F1178" w:rsidRPr="009F1178">
        <w:rPr>
          <w:b/>
        </w:rPr>
        <w:t>ul. Marii Skłodowskiej-Curie</w:t>
      </w:r>
      <w:r w:rsidR="00421593" w:rsidRPr="00421593">
        <w:rPr>
          <w:b/>
        </w:rPr>
        <w:t xml:space="preserve"> </w:t>
      </w:r>
      <w:r w:rsidR="00421593">
        <w:rPr>
          <w:b/>
        </w:rPr>
        <w:t>i ul. Żeromskiego</w:t>
      </w:r>
      <w:r w:rsidR="009F1178">
        <w:rPr>
          <w:b/>
        </w:rPr>
        <w:t>:</w:t>
      </w:r>
    </w:p>
    <w:p w14:paraId="25588CE4" w14:textId="77777777" w:rsidR="00B00E7B" w:rsidRDefault="00B00E7B" w:rsidP="00E632CD">
      <w:r w:rsidRPr="009F1178">
        <w:t>Wzniesiony w 1945 r.</w:t>
      </w:r>
      <w:r>
        <w:rPr>
          <w:b/>
        </w:rPr>
        <w:t xml:space="preserve"> </w:t>
      </w:r>
      <w:r w:rsidRPr="005D26CE">
        <w:t xml:space="preserve">Upamiętniał </w:t>
      </w:r>
      <w:r w:rsidR="009A3B42">
        <w:t xml:space="preserve">676 żołnierzy Armii Czerwonej </w:t>
      </w:r>
      <w:r w:rsidR="00C60F41">
        <w:t xml:space="preserve">1 </w:t>
      </w:r>
      <w:r w:rsidR="009A3B42">
        <w:t>F</w:t>
      </w:r>
      <w:r w:rsidR="00C60F41">
        <w:t xml:space="preserve">rontu </w:t>
      </w:r>
      <w:r w:rsidR="009A3B42">
        <w:t>U</w:t>
      </w:r>
      <w:r w:rsidR="00C60F41">
        <w:t>kraińskiego</w:t>
      </w:r>
      <w:r w:rsidR="00735EDD">
        <w:t>, którzy w marcu 19</w:t>
      </w:r>
      <w:r w:rsidR="009A3B42">
        <w:t xml:space="preserve">45 </w:t>
      </w:r>
      <w:r w:rsidR="009F1178">
        <w:t>roku polegli w walkach o miasto.</w:t>
      </w:r>
      <w:r w:rsidR="00735EDD">
        <w:t xml:space="preserve"> Na</w:t>
      </w:r>
      <w:r w:rsidR="00C60F41">
        <w:t xml:space="preserve"> podstawie dokumentacji Polskiego Czerwonego Krzyża ustalono, że w 1952 r. przeprowadzono w Głubczycach całościowe ekshumacje szczątków czerwonoarmistów i na terenie Głubczyc nie pozostawiono żadnych miejsc pochówku </w:t>
      </w:r>
      <w:r w:rsidR="00735EDD">
        <w:t>żołnierzy</w:t>
      </w:r>
      <w:r w:rsidR="00C60F41">
        <w:t xml:space="preserve"> Armii Czerwonej. </w:t>
      </w:r>
    </w:p>
    <w:p w14:paraId="5121D787" w14:textId="77777777" w:rsidR="009F1178" w:rsidRDefault="009F1178" w:rsidP="00E632CD">
      <w:r>
        <w:t>To klasyczny obelisk na cokole i postumencie schodkowym. Zwieńczony pięcioramienną gwiazdą na iglicy</w:t>
      </w:r>
      <w:r w:rsidR="009445D7">
        <w:t xml:space="preserve">. </w:t>
      </w:r>
    </w:p>
    <w:p w14:paraId="1A562FF6" w14:textId="77777777" w:rsidR="009F1178" w:rsidRDefault="009F1178" w:rsidP="00E632CD"/>
    <w:p w14:paraId="777AA2A4" w14:textId="716FD36B" w:rsidR="009F1178" w:rsidRPr="00421593" w:rsidRDefault="006421FB" w:rsidP="00E632CD">
      <w:pPr>
        <w:rPr>
          <w:b/>
        </w:rPr>
      </w:pPr>
      <w:r>
        <w:rPr>
          <w:b/>
        </w:rPr>
        <w:t>Obiekt propagandowy</w:t>
      </w:r>
      <w:r w:rsidR="009F1178" w:rsidRPr="009F1178">
        <w:rPr>
          <w:b/>
        </w:rPr>
        <w:t xml:space="preserve"> w Szczecinie</w:t>
      </w:r>
      <w:r w:rsidR="00E3730A">
        <w:rPr>
          <w:b/>
        </w:rPr>
        <w:t xml:space="preserve"> – Dąbie</w:t>
      </w:r>
      <w:r w:rsidR="009F1178">
        <w:rPr>
          <w:b/>
        </w:rPr>
        <w:t xml:space="preserve"> (woj. zachodniopomorskie)</w:t>
      </w:r>
      <w:r w:rsidR="009F1178" w:rsidRPr="009F1178">
        <w:rPr>
          <w:b/>
        </w:rPr>
        <w:t xml:space="preserve">, </w:t>
      </w:r>
      <w:r w:rsidR="00421593" w:rsidRPr="00421593">
        <w:rPr>
          <w:b/>
          <w:color w:val="202122"/>
          <w:shd w:val="clear" w:color="auto" w:fill="FFFFFF"/>
        </w:rPr>
        <w:t>skwer przy skrzyżowaniu ulic Emilii Gierczak i Józefa Mianowskiego</w:t>
      </w:r>
    </w:p>
    <w:p w14:paraId="36BE6936" w14:textId="77777777" w:rsidR="00E3730A" w:rsidRDefault="001C461C" w:rsidP="00E632CD">
      <w:r>
        <w:t>Dąbie zostało włączone w gra</w:t>
      </w:r>
      <w:r w:rsidR="00E3730A">
        <w:t xml:space="preserve">nice administracyjne Szczecina w 1948 roku. </w:t>
      </w:r>
      <w:r w:rsidR="00871F01">
        <w:t xml:space="preserve">W </w:t>
      </w:r>
      <w:r w:rsidR="00871F01" w:rsidRPr="00871F01">
        <w:rPr>
          <w:color w:val="00B050"/>
        </w:rPr>
        <w:t>1960/1962 roku</w:t>
      </w:r>
      <w:r w:rsidR="00871F01">
        <w:t xml:space="preserve"> </w:t>
      </w:r>
      <w:r w:rsidR="00871F01" w:rsidRPr="00871F01">
        <w:rPr>
          <w:color w:val="00B050"/>
        </w:rPr>
        <w:t>[Dominka Czarnecka w swojej książce</w:t>
      </w:r>
      <w:r w:rsidR="007A216F">
        <w:rPr>
          <w:color w:val="00B050"/>
        </w:rPr>
        <w:t xml:space="preserve"> „Pomniki wdzięczności Armii Czerwonej w Polsce Ludowej i w III Rzeczpospolitej”</w:t>
      </w:r>
      <w:r w:rsidR="00871F01" w:rsidRPr="00871F01">
        <w:rPr>
          <w:color w:val="00B050"/>
        </w:rPr>
        <w:t xml:space="preserve"> podaje 1960 – AW]</w:t>
      </w:r>
      <w:r w:rsidR="00871F01">
        <w:t xml:space="preserve"> </w:t>
      </w:r>
      <w:r w:rsidR="00A82219">
        <w:t xml:space="preserve">na skwerze </w:t>
      </w:r>
      <w:r w:rsidR="00871F01">
        <w:t>p</w:t>
      </w:r>
      <w:r w:rsidR="00E3730A">
        <w:t xml:space="preserve">rzy ul. </w:t>
      </w:r>
      <w:r w:rsidR="00871F01">
        <w:t>E</w:t>
      </w:r>
      <w:r w:rsidR="00421593">
        <w:t>milii</w:t>
      </w:r>
      <w:r w:rsidR="00871F01">
        <w:t xml:space="preserve"> </w:t>
      </w:r>
      <w:r w:rsidR="00E3730A">
        <w:t>Gierczak wybudowano „monument wdzięczności</w:t>
      </w:r>
      <w:r w:rsidR="009445D7">
        <w:t xml:space="preserve"> Armii Czerwonej”</w:t>
      </w:r>
      <w:r w:rsidR="00E3730A">
        <w:t xml:space="preserve">. Pomnik, autorstwa Krystyna Trzeciak i Mieczysław </w:t>
      </w:r>
      <w:proofErr w:type="spellStart"/>
      <w:r w:rsidR="00E3730A">
        <w:t>Weltera</w:t>
      </w:r>
      <w:proofErr w:type="spellEnd"/>
      <w:r w:rsidR="00E3730A">
        <w:t>, został wykonany ze sztucznego kamienia w formie słupa, na którym w dwóch poziomach stoją rzeźby żołnierza polskiego i sowieckiego.</w:t>
      </w:r>
      <w:r w:rsidR="00E3730A" w:rsidRPr="00E3730A">
        <w:t xml:space="preserve"> </w:t>
      </w:r>
      <w:r w:rsidR="00E3730A">
        <w:t xml:space="preserve">W </w:t>
      </w:r>
      <w:r w:rsidR="00E3730A">
        <w:lastRenderedPageBreak/>
        <w:t>1985 r cokół monumentu obłożono blachą nierdzewną, a teren przed nim wyłożono płytami granitowymi.</w:t>
      </w:r>
      <w:r w:rsidR="004A27A3">
        <w:t xml:space="preserve"> </w:t>
      </w:r>
      <w:r w:rsidR="00E3730A">
        <w:t>Postument główny ma wysokość ok. 7 metrów, szerokość ok. 107 cm, głębokość 71 cm.</w:t>
      </w:r>
    </w:p>
    <w:p w14:paraId="41D70B5E" w14:textId="77777777" w:rsidR="00E3730A" w:rsidRDefault="00E3730A" w:rsidP="00E632CD">
      <w:r>
        <w:t>Przed pomnikiem ustawiono niewysoki postument (ok. 54 cm), na którym umieszczono tablicę z napisem: „poległym w walce o wyzwolenie Dąbia”.</w:t>
      </w:r>
    </w:p>
    <w:p w14:paraId="71DBEB50" w14:textId="77777777" w:rsidR="00B64A36" w:rsidRDefault="00B64A36" w:rsidP="00E632CD">
      <w:r>
        <w:t>Pierwotnie nad inskrypcją umieszczona była pięcioramienna gwiazda, a poniżej data 1945 r.</w:t>
      </w:r>
    </w:p>
    <w:p w14:paraId="1CDF57EC" w14:textId="77777777" w:rsidR="00B64A36" w:rsidRDefault="00B64A36" w:rsidP="00E632CD">
      <w:r>
        <w:t xml:space="preserve">W 2009 roku sowiecki obiekt propagandowy został odrestaurowany. </w:t>
      </w:r>
    </w:p>
    <w:p w14:paraId="3F3CB5F3" w14:textId="77777777" w:rsidR="00B00E7B" w:rsidRPr="006327D9" w:rsidRDefault="00A2020B" w:rsidP="00E632CD">
      <w:pPr>
        <w:pStyle w:val="NormalnyWeb"/>
      </w:pPr>
      <w:r>
        <w:t>Rada Miasta</w:t>
      </w:r>
      <w:r w:rsidR="00871F01">
        <w:t xml:space="preserve"> </w:t>
      </w:r>
      <w:r w:rsidR="00772A4A">
        <w:t xml:space="preserve">jednogłośnie </w:t>
      </w:r>
      <w:r>
        <w:t xml:space="preserve">zgodziła się na usunięcie </w:t>
      </w:r>
      <w:r w:rsidR="00772A4A">
        <w:t>sowieckiego obiektu propagandowego</w:t>
      </w:r>
      <w:r w:rsidR="00871F01">
        <w:t xml:space="preserve"> ze szczecińskiego </w:t>
      </w:r>
      <w:r>
        <w:t xml:space="preserve">Dąbia. </w:t>
      </w:r>
      <w:r w:rsidR="00772A4A">
        <w:t>W uzasadnieniu</w:t>
      </w:r>
      <w:r>
        <w:t xml:space="preserve"> tej uchwały p</w:t>
      </w:r>
      <w:r w:rsidR="00772A4A">
        <w:t>odano</w:t>
      </w:r>
      <w:r>
        <w:t xml:space="preserve">, że Instytut Pamięci Narodowej przedstawi koncepcją zagospodarowania tego terenu. </w:t>
      </w:r>
    </w:p>
    <w:p w14:paraId="171D147B" w14:textId="77777777" w:rsidR="00C37A3F" w:rsidRPr="003D0121" w:rsidRDefault="003D0121" w:rsidP="00E632CD">
      <w:r w:rsidRPr="003D0121">
        <w:t>***</w:t>
      </w:r>
    </w:p>
    <w:p w14:paraId="51A7670F" w14:textId="77777777" w:rsidR="00C37A3F" w:rsidRPr="001804F9" w:rsidRDefault="00C37A3F" w:rsidP="00E632CD">
      <w:pPr>
        <w:pStyle w:val="NormalnyWeb"/>
      </w:pPr>
      <w:r>
        <w:t xml:space="preserve">Prezes IPN w marcu </w:t>
      </w:r>
      <w:r w:rsidR="006327D9">
        <w:t>2022 r.</w:t>
      </w:r>
      <w:r>
        <w:t xml:space="preserve"> zaapelował do samorządów o usunięcie z przestrzeni publicznej wszelkich nazw i symboli wciąż upamiętniających osoby, organizacje, wydarzenia bądź daty symbolizujące komunizm. – </w:t>
      </w:r>
      <w:r>
        <w:rPr>
          <w:rStyle w:val="Uwydatnienie"/>
        </w:rPr>
        <w:t>Najwyższy czas nadrobić zaległości w tej dziedzinie (...) </w:t>
      </w:r>
      <w:r>
        <w:t xml:space="preserve"> </w:t>
      </w:r>
      <w:r>
        <w:rPr>
          <w:rStyle w:val="Uwydatnienie"/>
        </w:rPr>
        <w:t xml:space="preserve">Niech wybrzmi to jasno i wyraźnie: w polskiej przestrzeni publicznej nie ma miejsca na jakiekolwiek upamiętnienia totalitarnego reżimu komunistycznego i służących mu ludzi </w:t>
      </w:r>
      <w:r>
        <w:t xml:space="preserve">– podkreślił w </w:t>
      </w:r>
      <w:hyperlink r:id="rId14" w:history="1">
        <w:r>
          <w:rPr>
            <w:rStyle w:val="Hipercze"/>
          </w:rPr>
          <w:t>oświadczeniu z 4 marca 2022 roku</w:t>
        </w:r>
      </w:hyperlink>
      <w:r>
        <w:t xml:space="preserve">. Dzięki apelowi prezesa IPN rozpoczął się kolejny etap dekomunizacji w Polsce. Na oświadczenie dr. Karola Nawrockiego odpowiada coraz więcej samorządów, które chcą się pozbyć pozostałości totalitarnego systemu. Demontaże pomników to praktyczne realizacja </w:t>
      </w:r>
      <w:r w:rsidRPr="001804F9">
        <w:t xml:space="preserve">ustawy z </w:t>
      </w:r>
      <w:r w:rsidRPr="001804F9">
        <w:rPr>
          <w:iCs/>
        </w:rPr>
        <w:t>1 kwietnia 2016 r. o zakazie propagowania komunizmu lub innego ustroju totalitarnego przez nazwy jednostek organizacyjnych, jednostek pomocniczych gminy, budowli, obiektów i urządzeń użyteczności publicznej oraz pomniki.</w:t>
      </w:r>
    </w:p>
    <w:p w14:paraId="1E298304" w14:textId="77777777" w:rsidR="00C37A3F" w:rsidRPr="00605044" w:rsidRDefault="00D32BE6" w:rsidP="00E632CD">
      <w:pPr>
        <w:pStyle w:val="NormalnyWeb"/>
      </w:pPr>
      <w:r>
        <w:t xml:space="preserve">► </w:t>
      </w:r>
      <w:hyperlink r:id="rId15" w:history="1">
        <w:r w:rsidR="00C37A3F" w:rsidRPr="00605044">
          <w:rPr>
            <w:rStyle w:val="Hipercze"/>
          </w:rPr>
          <w:t>Oświadczenie Prezesa Instytutu Pamięci Narodowej w sprawie dekomunizacji przestrzeni publicznej</w:t>
        </w:r>
      </w:hyperlink>
    </w:p>
    <w:p w14:paraId="3993FEC1" w14:textId="77777777" w:rsidR="00D32BE6" w:rsidRPr="00D32BE6" w:rsidRDefault="00D32BE6" w:rsidP="00E632CD">
      <w:r>
        <w:t xml:space="preserve">► </w:t>
      </w:r>
      <w:hyperlink r:id="rId16" w:history="1">
        <w:r w:rsidRPr="00D32BE6">
          <w:rPr>
            <w:rStyle w:val="Hipercze"/>
          </w:rPr>
          <w:t>Komunikat w sprawie usuwania z przestrzeni publicznej pomników propagujących komunizm lub inny ustrój totalitarny</w:t>
        </w:r>
      </w:hyperlink>
    </w:p>
    <w:p w14:paraId="7DA104D5" w14:textId="77777777" w:rsidR="00BA191A" w:rsidRDefault="00BA191A" w:rsidP="00E632CD"/>
    <w:p w14:paraId="25434D9A" w14:textId="77777777" w:rsidR="00871F01" w:rsidRDefault="00871F01" w:rsidP="00E632CD">
      <w:r>
        <w:t xml:space="preserve">► </w:t>
      </w:r>
      <w:hyperlink r:id="rId17" w:history="1">
        <w:r w:rsidRPr="00871F01">
          <w:rPr>
            <w:rStyle w:val="Hipercze"/>
          </w:rPr>
          <w:t>Demontaż czterech pomników „Wdzięczności Armii Czerwonej”</w:t>
        </w:r>
      </w:hyperlink>
    </w:p>
    <w:p w14:paraId="2204C7EB" w14:textId="77777777" w:rsidR="00871F01" w:rsidRPr="00871F01" w:rsidRDefault="00871F01" w:rsidP="00E632CD"/>
    <w:p w14:paraId="2C7633FA" w14:textId="77777777" w:rsidR="00871F01" w:rsidRDefault="00421593" w:rsidP="00E632CD">
      <w:r>
        <w:t>***</w:t>
      </w:r>
    </w:p>
    <w:p w14:paraId="4DB4BABD" w14:textId="77777777" w:rsidR="00D32BE6" w:rsidRDefault="00D32BE6" w:rsidP="00E632CD"/>
    <w:p w14:paraId="7846BFB1" w14:textId="2B5F84B0" w:rsidR="00D5403D" w:rsidRPr="00D5403D" w:rsidRDefault="00D5403D" w:rsidP="00E632CD">
      <w:pPr>
        <w:shd w:val="clear" w:color="auto" w:fill="FFFFFF"/>
        <w:rPr>
          <w:color w:val="000000"/>
        </w:rPr>
      </w:pPr>
      <w:r w:rsidRPr="00D5403D">
        <w:rPr>
          <w:b/>
          <w:bCs/>
          <w:color w:val="000000"/>
        </w:rPr>
        <w:t xml:space="preserve">Lokalizacje: </w:t>
      </w:r>
    </w:p>
    <w:p w14:paraId="4D34E90E" w14:textId="77777777" w:rsidR="00D5403D" w:rsidRPr="00D5403D" w:rsidRDefault="00D5403D" w:rsidP="00E632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403D">
        <w:rPr>
          <w:b/>
          <w:bCs/>
          <w:color w:val="000000"/>
        </w:rPr>
        <w:t>Szczecin – Dąbie:</w:t>
      </w:r>
      <w:r w:rsidRPr="00D5403D">
        <w:rPr>
          <w:color w:val="202122"/>
          <w:sz w:val="21"/>
          <w:szCs w:val="21"/>
          <w:shd w:val="clear" w:color="auto" w:fill="FFFFFF"/>
        </w:rPr>
        <w:t> </w:t>
      </w:r>
      <w:r w:rsidRPr="00D5403D">
        <w:rPr>
          <w:color w:val="000000"/>
          <w:shd w:val="clear" w:color="auto" w:fill="FFFFFF"/>
        </w:rPr>
        <w:t>skwer przy skrzyżowaniu ulic Emilii Gierczak i Józefa </w:t>
      </w:r>
      <w:r w:rsidRPr="00D5403D">
        <w:rPr>
          <w:color w:val="000000"/>
        </w:rPr>
        <w:t>Mianowskiego  [</w:t>
      </w:r>
      <w:hyperlink r:id="rId18" w:tgtFrame="_blank" w:history="1">
        <w:r w:rsidRPr="00D5403D">
          <w:rPr>
            <w:rStyle w:val="Hipercze"/>
            <w:rFonts w:eastAsia="Arial Unicode MS"/>
            <w:color w:val="3366CC"/>
            <w:shd w:val="clear" w:color="auto" w:fill="FFFFFF"/>
          </w:rPr>
          <w:t>53°23′48,7″N 14°40′01,8″E</w:t>
        </w:r>
      </w:hyperlink>
      <w:r w:rsidRPr="00D5403D">
        <w:rPr>
          <w:color w:val="000000"/>
        </w:rPr>
        <w:t>]</w:t>
      </w:r>
    </w:p>
    <w:p w14:paraId="01DD8C64" w14:textId="77777777" w:rsidR="00D5403D" w:rsidRPr="00D5403D" w:rsidRDefault="00D5403D" w:rsidP="00E632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5403D">
        <w:rPr>
          <w:b/>
          <w:bCs/>
          <w:color w:val="000000"/>
        </w:rPr>
        <w:t>Głubczyce</w:t>
      </w:r>
      <w:r w:rsidRPr="00D5403D">
        <w:rPr>
          <w:color w:val="000000"/>
        </w:rPr>
        <w:t>: na rogu ul. Marii Skłodowskiej-Curie i ul. Żeromskiego [</w:t>
      </w:r>
      <w:hyperlink r:id="rId19" w:tgtFrame="_blank" w:history="1">
        <w:r w:rsidRPr="00D5403D">
          <w:rPr>
            <w:rStyle w:val="Hipercze"/>
            <w:rFonts w:eastAsia="Arial Unicode MS"/>
          </w:rPr>
          <w:t>50°12'17.6"N 17°48'44.2"E</w:t>
        </w:r>
      </w:hyperlink>
      <w:r w:rsidRPr="00D5403D">
        <w:rPr>
          <w:color w:val="000000"/>
        </w:rPr>
        <w:t>]</w:t>
      </w:r>
    </w:p>
    <w:p w14:paraId="76D8A23C" w14:textId="77777777" w:rsidR="00C37A3F" w:rsidRPr="006327D9" w:rsidRDefault="00C37A3F" w:rsidP="00E632CD">
      <w:pPr>
        <w:pStyle w:val="NormalnyWeb"/>
      </w:pPr>
      <w:r w:rsidRPr="003C75E8">
        <w:rPr>
          <w:b/>
        </w:rPr>
        <w:t>Transmisje usuwania pomników:</w:t>
      </w:r>
    </w:p>
    <w:p w14:paraId="6FD4D693" w14:textId="77777777" w:rsidR="006327D9" w:rsidRPr="003C75E8" w:rsidRDefault="006327D9" w:rsidP="00E632CD">
      <w:pPr>
        <w:pStyle w:val="NormalnyWeb"/>
        <w:numPr>
          <w:ilvl w:val="0"/>
          <w:numId w:val="2"/>
        </w:numPr>
        <w:rPr>
          <w:b/>
        </w:rPr>
      </w:pPr>
      <w:r w:rsidRPr="006327D9">
        <w:rPr>
          <w:b/>
        </w:rPr>
        <w:t>Szczecin – Dąbie</w:t>
      </w:r>
      <w:r>
        <w:rPr>
          <w:b/>
        </w:rPr>
        <w:t xml:space="preserve">: </w:t>
      </w:r>
      <w:r w:rsidRPr="001C461C">
        <w:t xml:space="preserve">media społecznościowe </w:t>
      </w:r>
      <w:hyperlink r:id="rId20" w:history="1">
        <w:r w:rsidRPr="001C461C">
          <w:rPr>
            <w:rStyle w:val="Hipercze"/>
          </w:rPr>
          <w:t>OIPN Szczecin</w:t>
        </w:r>
      </w:hyperlink>
    </w:p>
    <w:p w14:paraId="5338AC21" w14:textId="77777777" w:rsidR="00C37A3F" w:rsidRPr="006327D9" w:rsidRDefault="002F04AB" w:rsidP="00E632CD">
      <w:pPr>
        <w:pStyle w:val="NormalnyWeb"/>
        <w:numPr>
          <w:ilvl w:val="0"/>
          <w:numId w:val="2"/>
        </w:numPr>
        <w:rPr>
          <w:color w:val="00B050"/>
        </w:rPr>
      </w:pPr>
      <w:r>
        <w:rPr>
          <w:b/>
        </w:rPr>
        <w:t xml:space="preserve">Głubczyce: </w:t>
      </w:r>
      <w:r w:rsidR="006327D9" w:rsidRPr="001C461C">
        <w:t xml:space="preserve">media społecznościowe </w:t>
      </w:r>
      <w:r w:rsidR="001C461C">
        <w:t xml:space="preserve"> </w:t>
      </w:r>
      <w:hyperlink r:id="rId21" w:history="1">
        <w:r w:rsidR="001C461C">
          <w:rPr>
            <w:rStyle w:val="Hipercze"/>
          </w:rPr>
          <w:t>Delegatury</w:t>
        </w:r>
        <w:r w:rsidR="006327D9" w:rsidRPr="002F04AB">
          <w:rPr>
            <w:rStyle w:val="Hipercze"/>
          </w:rPr>
          <w:t xml:space="preserve"> IPN w Opolu</w:t>
        </w:r>
      </w:hyperlink>
      <w:r w:rsidR="001C461C">
        <w:t xml:space="preserve">/ </w:t>
      </w:r>
      <w:hyperlink r:id="rId22" w:history="1">
        <w:r w:rsidR="001C461C" w:rsidRPr="001C461C">
          <w:rPr>
            <w:rStyle w:val="Hipercze"/>
          </w:rPr>
          <w:t>OPIN Wrocław</w:t>
        </w:r>
      </w:hyperlink>
    </w:p>
    <w:p w14:paraId="40304907" w14:textId="77777777" w:rsidR="00B23B76" w:rsidRDefault="00B23B76" w:rsidP="00E632CD">
      <w:pPr>
        <w:pStyle w:val="NormalnyWeb"/>
      </w:pPr>
    </w:p>
    <w:p w14:paraId="176E5F9F" w14:textId="77777777" w:rsidR="00B23B76" w:rsidRDefault="00B23B76" w:rsidP="00E632CD">
      <w:pPr>
        <w:pStyle w:val="NormalnyWeb"/>
      </w:pPr>
    </w:p>
    <w:p w14:paraId="00571495" w14:textId="77777777" w:rsidR="00C37A3F" w:rsidRPr="00040C25" w:rsidRDefault="00C37A3F" w:rsidP="00E632CD">
      <w:pPr>
        <w:pStyle w:val="NormalnyWeb"/>
        <w:rPr>
          <w:rStyle w:val="Hipercze"/>
          <w:rFonts w:eastAsia="Arial Unicode MS"/>
        </w:rPr>
      </w:pPr>
      <w:r w:rsidRPr="001C75A8">
        <w:t>Kontakt</w:t>
      </w:r>
      <w:r>
        <w:t>y</w:t>
      </w:r>
      <w:r w:rsidRPr="001C75A8">
        <w:t xml:space="preserve"> dla mediów:</w:t>
      </w:r>
      <w:r w:rsidRPr="001C75A8">
        <w:br/>
      </w:r>
      <w:r w:rsidRPr="001C75A8">
        <w:rPr>
          <w:rStyle w:val="Pogrubienie"/>
        </w:rPr>
        <w:t>Rzecznik Prasowy – Dyrektor Biura: dr Rafał Leśkiewicz</w:t>
      </w:r>
      <w:r w:rsidRPr="001C75A8">
        <w:br/>
        <w:t>tel. 602 322 362</w:t>
      </w:r>
      <w:r w:rsidRPr="001C75A8">
        <w:br/>
      </w:r>
      <w:hyperlink r:id="rId23" w:history="1">
        <w:r w:rsidRPr="001C75A8">
          <w:rPr>
            <w:rStyle w:val="Hipercze"/>
            <w:rFonts w:eastAsia="Arial Unicode MS"/>
          </w:rPr>
          <w:t>rzecznik@ipn.gov.pl</w:t>
        </w:r>
      </w:hyperlink>
    </w:p>
    <w:p w14:paraId="27BD45FD" w14:textId="77777777" w:rsidR="00773325" w:rsidRPr="00890E24" w:rsidRDefault="00773325" w:rsidP="00E632CD">
      <w:pPr>
        <w:pStyle w:val="NormalnyWeb"/>
        <w:rPr>
          <w:rStyle w:val="Uwydatnienie"/>
          <w:b/>
        </w:rPr>
      </w:pPr>
      <w:r>
        <w:rPr>
          <w:rStyle w:val="Pogrubienie"/>
        </w:rPr>
        <w:t>Oddział IPN w Szczecinie</w:t>
      </w:r>
      <w:r>
        <w:br/>
        <w:t>dr Sebastian Kaniewski</w:t>
      </w:r>
      <w:r>
        <w:br/>
        <w:t xml:space="preserve">kom. 603 077 246 </w:t>
      </w:r>
      <w:r>
        <w:br/>
      </w:r>
      <w:hyperlink r:id="rId24" w:history="1">
        <w:r w:rsidRPr="00890E24">
          <w:rPr>
            <w:rStyle w:val="Hipercze"/>
            <w:iCs/>
          </w:rPr>
          <w:t>sebastian.kaniewski@ipn.gov.pl</w:t>
        </w:r>
      </w:hyperlink>
    </w:p>
    <w:p w14:paraId="2332B4AF" w14:textId="77777777" w:rsidR="003C0B54" w:rsidRPr="003C0B54" w:rsidRDefault="003C0B54" w:rsidP="00E632CD">
      <w:pPr>
        <w:pStyle w:val="NormalnyWeb"/>
        <w:rPr>
          <w:rStyle w:val="Pogrubienie"/>
          <w:b w:val="0"/>
          <w:bCs w:val="0"/>
        </w:rPr>
      </w:pPr>
      <w:r w:rsidRPr="003B5C9C">
        <w:rPr>
          <w:b/>
        </w:rPr>
        <w:t>Delegatura IPN w Opolu</w:t>
      </w:r>
      <w:r>
        <w:br/>
        <w:t>Dominik Wojtkiewicz</w:t>
      </w:r>
      <w:r>
        <w:br/>
        <w:t xml:space="preserve">tel. 539 025 930 </w:t>
      </w:r>
      <w:r>
        <w:br/>
      </w:r>
      <w:hyperlink r:id="rId25" w:history="1">
        <w:r>
          <w:rPr>
            <w:rStyle w:val="Hipercze"/>
          </w:rPr>
          <w:t>dominik.wojtkiewicz@ipn.gov.pl</w:t>
        </w:r>
      </w:hyperlink>
      <w:r>
        <w:t> </w:t>
      </w:r>
      <w:bookmarkStart w:id="0" w:name="_GoBack"/>
      <w:bookmarkEnd w:id="0"/>
    </w:p>
    <w:p w14:paraId="6B4A6128" w14:textId="77777777" w:rsidR="003B5C9C" w:rsidRDefault="00C37A3F" w:rsidP="00E632CD">
      <w:pPr>
        <w:pStyle w:val="NormalnyWeb"/>
      </w:pPr>
      <w:r>
        <w:rPr>
          <w:rStyle w:val="Pogrubienie"/>
        </w:rPr>
        <w:t>Oddział IPN we Wrocławiu</w:t>
      </w:r>
      <w:r>
        <w:br/>
        <w:t>Maciej Parysek</w:t>
      </w:r>
      <w:r>
        <w:br/>
        <w:t>tel. 664 826 436</w:t>
      </w:r>
      <w:r>
        <w:br/>
      </w:r>
      <w:hyperlink r:id="rId26" w:history="1">
        <w:r>
          <w:rPr>
            <w:rStyle w:val="Hipercze"/>
          </w:rPr>
          <w:t>maciej.parysek@ipn.gov.pl</w:t>
        </w:r>
      </w:hyperlink>
    </w:p>
    <w:p w14:paraId="1F7E3597" w14:textId="77777777" w:rsidR="00C37A3F" w:rsidRPr="002320EE" w:rsidRDefault="006327D9" w:rsidP="00C37A3F">
      <w:pPr>
        <w:rPr>
          <w:color w:val="1F497D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1EEF39BB" wp14:editId="5A867CF2">
            <wp:extent cx="2703195" cy="1073150"/>
            <wp:effectExtent l="0" t="0" r="1905" b="0"/>
            <wp:docPr id="3" name="Obraz 3" descr="Logotyp I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IP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B7A6" w14:textId="77777777" w:rsidR="00C37A3F" w:rsidRPr="002320EE" w:rsidRDefault="00C37A3F" w:rsidP="00C37A3F">
      <w:pPr>
        <w:rPr>
          <w:color w:val="1F497D"/>
        </w:rPr>
      </w:pPr>
    </w:p>
    <w:p w14:paraId="2CC43452" w14:textId="77777777" w:rsidR="00C37A3F" w:rsidRPr="002320EE" w:rsidRDefault="00C37A3F" w:rsidP="00C37A3F">
      <w:r w:rsidRPr="002320EE">
        <w:rPr>
          <w:noProof/>
        </w:rPr>
        <w:drawing>
          <wp:inline distT="0" distB="0" distL="0" distR="0" wp14:anchorId="74742AB9" wp14:editId="2798011B">
            <wp:extent cx="254635" cy="254635"/>
            <wp:effectExtent l="0" t="0" r="0" b="0"/>
            <wp:docPr id="11" name="Obraz 11" descr="cid:image002.jpg@01D86451.CFD87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86451.CFD87E3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 w:rsidRPr="002320EE">
          <w:rPr>
            <w:rStyle w:val="Hipercze"/>
            <w:rFonts w:eastAsiaTheme="majorEastAsia"/>
          </w:rPr>
          <w:t>www.ipn.gov.pl</w:t>
        </w:r>
      </w:hyperlink>
    </w:p>
    <w:p w14:paraId="7E17FF88" w14:textId="77777777" w:rsidR="00C37A3F" w:rsidRPr="002320EE" w:rsidRDefault="00C37A3F" w:rsidP="00C37A3F">
      <w:r w:rsidRPr="002320EE">
        <w:rPr>
          <w:noProof/>
        </w:rPr>
        <w:drawing>
          <wp:inline distT="0" distB="0" distL="0" distR="0" wp14:anchorId="0D6F3311" wp14:editId="7E06C6DF">
            <wp:extent cx="278130" cy="278130"/>
            <wp:effectExtent l="0" t="0" r="7620" b="7620"/>
            <wp:docPr id="10" name="Obraz 10" descr="cid:image003.png@01D86451.CFD87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86451.CFD87E3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 w:rsidRPr="002320EE">
          <w:rPr>
            <w:rStyle w:val="Hipercze"/>
            <w:rFonts w:eastAsiaTheme="majorEastAsia"/>
          </w:rPr>
          <w:t>Twitter IPN</w:t>
        </w:r>
      </w:hyperlink>
    </w:p>
    <w:p w14:paraId="79B30B20" w14:textId="77777777" w:rsidR="00C37A3F" w:rsidRPr="000052F5" w:rsidRDefault="00C37A3F" w:rsidP="00C37A3F">
      <w:pPr>
        <w:rPr>
          <w:color w:val="0563C1"/>
          <w:u w:val="single"/>
        </w:rPr>
      </w:pPr>
      <w:r w:rsidRPr="002320EE">
        <w:rPr>
          <w:noProof/>
        </w:rPr>
        <w:drawing>
          <wp:inline distT="0" distB="0" distL="0" distR="0" wp14:anchorId="650865F3" wp14:editId="0E3C0EBF">
            <wp:extent cx="278130" cy="270510"/>
            <wp:effectExtent l="0" t="0" r="7620" b="0"/>
            <wp:docPr id="8" name="Obraz 8" descr="cid:image004.png@01D86451.CFD87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4.png@01D86451.CFD87E3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 w:rsidRPr="002320EE">
          <w:rPr>
            <w:rStyle w:val="Hipercze"/>
            <w:rFonts w:eastAsiaTheme="majorEastAsia"/>
          </w:rPr>
          <w:t>Facebook IPN</w:t>
        </w:r>
      </w:hyperlink>
    </w:p>
    <w:p w14:paraId="64BEBB3E" w14:textId="77777777" w:rsidR="00C37A3F" w:rsidRDefault="00C37A3F" w:rsidP="00C37A3F"/>
    <w:p w14:paraId="042213AB" w14:textId="77777777" w:rsidR="00555DA2" w:rsidRDefault="00555DA2"/>
    <w:sectPr w:rsidR="00555DA2">
      <w:footerReference w:type="even" r:id="rId36"/>
      <w:footerReference w:type="default" r:id="rId3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CF38A" w14:textId="77777777" w:rsidR="00155378" w:rsidRDefault="00155378">
      <w:r>
        <w:separator/>
      </w:r>
    </w:p>
  </w:endnote>
  <w:endnote w:type="continuationSeparator" w:id="0">
    <w:p w14:paraId="66796F47" w14:textId="77777777" w:rsidR="00155378" w:rsidRDefault="0015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1BEA8" w14:textId="77777777" w:rsidR="00C25AA6" w:rsidRDefault="00C37A3F" w:rsidP="00B56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DC0A06" w14:textId="77777777" w:rsidR="00C25AA6" w:rsidRDefault="00155378" w:rsidP="00C25A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931F" w14:textId="77777777" w:rsidR="00B33652" w:rsidRDefault="00155378" w:rsidP="00B33652">
    <w:pPr>
      <w:pStyle w:val="Stopka"/>
      <w:jc w:val="center"/>
      <w:rPr>
        <w:rFonts w:ascii="Georgia" w:hAnsi="Georgia"/>
        <w:color w:val="808080"/>
        <w:sz w:val="16"/>
      </w:rPr>
    </w:pPr>
  </w:p>
  <w:p w14:paraId="7600CC3F" w14:textId="77777777" w:rsidR="00B33652" w:rsidRDefault="00C37A3F" w:rsidP="00B33652">
    <w:pPr>
      <w:pStyle w:val="Stopka"/>
      <w:jc w:val="center"/>
      <w:rPr>
        <w:rFonts w:ascii="Georgia" w:hAnsi="Georgia"/>
        <w:color w:val="808080"/>
        <w:sz w:val="18"/>
      </w:rPr>
    </w:pPr>
    <w:r>
      <w:rPr>
        <w:smallCaps/>
        <w:color w:val="808080"/>
        <w:sz w:val="18"/>
        <w:szCs w:val="18"/>
      </w:rPr>
      <w:t>Instytut Pamięci Narodowej – Komisja Ścigania Zbrodni przeciwko Narodowi Polskiemu</w:t>
    </w:r>
    <w:r>
      <w:rPr>
        <w:rFonts w:ascii="Georgia" w:hAnsi="Georgia"/>
        <w:color w:val="808080"/>
        <w:sz w:val="18"/>
      </w:rPr>
      <w:t xml:space="preserve"> </w:t>
    </w:r>
  </w:p>
  <w:p w14:paraId="17A891BD" w14:textId="77777777" w:rsidR="00B33652" w:rsidRDefault="00C37A3F" w:rsidP="00B33652">
    <w:pPr>
      <w:pStyle w:val="Stopka"/>
      <w:jc w:val="center"/>
      <w:rPr>
        <w:rFonts w:ascii="Georgia" w:hAnsi="Georgia"/>
        <w:color w:val="808080"/>
        <w:sz w:val="18"/>
      </w:rPr>
    </w:pPr>
    <w:r>
      <w:rPr>
        <w:rFonts w:ascii="Georgia" w:hAnsi="Georgia"/>
        <w:color w:val="808080"/>
        <w:sz w:val="18"/>
      </w:rPr>
      <w:t xml:space="preserve">ul. Janusza Kurtyki 1, </w:t>
    </w:r>
    <w:r w:rsidRPr="00E614B2">
      <w:rPr>
        <w:rFonts w:ascii="Georgia" w:hAnsi="Georgia"/>
        <w:color w:val="808080"/>
        <w:sz w:val="18"/>
      </w:rPr>
      <w:t>02-676</w:t>
    </w:r>
    <w:r>
      <w:rPr>
        <w:rFonts w:ascii="Georgia" w:hAnsi="Georgia"/>
        <w:color w:val="808080"/>
        <w:sz w:val="18"/>
      </w:rPr>
      <w:t xml:space="preserve"> Warszawa, </w:t>
    </w:r>
    <w:r w:rsidRPr="00E614B2">
      <w:rPr>
        <w:rFonts w:ascii="Georgia" w:hAnsi="Georgia"/>
        <w:color w:val="808080"/>
        <w:sz w:val="18"/>
      </w:rPr>
      <w:t xml:space="preserve">tel. (22) </w:t>
    </w:r>
    <w:r w:rsidRPr="00743B71">
      <w:rPr>
        <w:rFonts w:ascii="Georgia" w:hAnsi="Georgia"/>
        <w:color w:val="808080"/>
        <w:sz w:val="18"/>
      </w:rPr>
      <w:t>581 89 97</w:t>
    </w:r>
  </w:p>
  <w:p w14:paraId="38EBB516" w14:textId="77777777" w:rsidR="00B33652" w:rsidRPr="00267C1D" w:rsidRDefault="00C37A3F" w:rsidP="00B33652">
    <w:pPr>
      <w:pStyle w:val="Stopka"/>
      <w:jc w:val="center"/>
      <w:rPr>
        <w:rFonts w:ascii="Georgia" w:hAnsi="Georgia"/>
        <w:color w:val="808080"/>
        <w:sz w:val="16"/>
      </w:rPr>
    </w:pPr>
    <w:r w:rsidRPr="00535C61">
      <w:rPr>
        <w:rFonts w:ascii="Georgia" w:hAnsi="Georgia"/>
        <w:b/>
        <w:color w:val="808080"/>
        <w:sz w:val="18"/>
        <w:u w:val="single"/>
      </w:rPr>
      <w:t>www.ipn.gov.pl</w:t>
    </w:r>
  </w:p>
  <w:p w14:paraId="458ED406" w14:textId="77777777" w:rsidR="00B33652" w:rsidRDefault="00155378">
    <w:pPr>
      <w:pStyle w:val="Stopka"/>
    </w:pPr>
  </w:p>
  <w:p w14:paraId="1368CB84" w14:textId="77777777" w:rsidR="00C25AA6" w:rsidRDefault="00155378" w:rsidP="00C25A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97D38" w14:textId="77777777" w:rsidR="00155378" w:rsidRDefault="00155378">
      <w:r>
        <w:separator/>
      </w:r>
    </w:p>
  </w:footnote>
  <w:footnote w:type="continuationSeparator" w:id="0">
    <w:p w14:paraId="73920A54" w14:textId="77777777" w:rsidR="00155378" w:rsidRDefault="0015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03E8"/>
    <w:multiLevelType w:val="multilevel"/>
    <w:tmpl w:val="389A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F62BB"/>
    <w:multiLevelType w:val="hybridMultilevel"/>
    <w:tmpl w:val="AB66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500D6"/>
    <w:multiLevelType w:val="hybridMultilevel"/>
    <w:tmpl w:val="7508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ł Leśkiewicz">
    <w15:presenceInfo w15:providerId="AD" w15:userId="S::Rafal.Leskiewicz@ipnkszpnp.onmicrosoft.com::8fdd4974-6aa7-4734-9f9d-cb157907fd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3F"/>
    <w:rsid w:val="00027F5A"/>
    <w:rsid w:val="000A3796"/>
    <w:rsid w:val="000E5E9B"/>
    <w:rsid w:val="00155378"/>
    <w:rsid w:val="00164DB8"/>
    <w:rsid w:val="001835B1"/>
    <w:rsid w:val="001C461C"/>
    <w:rsid w:val="00256D31"/>
    <w:rsid w:val="002F04AB"/>
    <w:rsid w:val="003B5C9C"/>
    <w:rsid w:val="003C0B54"/>
    <w:rsid w:val="003D0121"/>
    <w:rsid w:val="004015B5"/>
    <w:rsid w:val="00421593"/>
    <w:rsid w:val="004A27A3"/>
    <w:rsid w:val="00555DA2"/>
    <w:rsid w:val="005D26CE"/>
    <w:rsid w:val="006327D9"/>
    <w:rsid w:val="006421FB"/>
    <w:rsid w:val="006D46FC"/>
    <w:rsid w:val="006F6D9E"/>
    <w:rsid w:val="00735EDD"/>
    <w:rsid w:val="00772A4A"/>
    <w:rsid w:val="00773325"/>
    <w:rsid w:val="007A216F"/>
    <w:rsid w:val="007D5937"/>
    <w:rsid w:val="007E5A7E"/>
    <w:rsid w:val="00871F01"/>
    <w:rsid w:val="009445D7"/>
    <w:rsid w:val="009A3B42"/>
    <w:rsid w:val="009B2565"/>
    <w:rsid w:val="009B7351"/>
    <w:rsid w:val="009F1178"/>
    <w:rsid w:val="00A2020B"/>
    <w:rsid w:val="00A82219"/>
    <w:rsid w:val="00AD5360"/>
    <w:rsid w:val="00B00E7B"/>
    <w:rsid w:val="00B23B76"/>
    <w:rsid w:val="00B61922"/>
    <w:rsid w:val="00B64A36"/>
    <w:rsid w:val="00BA191A"/>
    <w:rsid w:val="00C37A3F"/>
    <w:rsid w:val="00C5101F"/>
    <w:rsid w:val="00C60F41"/>
    <w:rsid w:val="00D32BE6"/>
    <w:rsid w:val="00D5403D"/>
    <w:rsid w:val="00DF2368"/>
    <w:rsid w:val="00E3730A"/>
    <w:rsid w:val="00E632CD"/>
    <w:rsid w:val="00E718B2"/>
    <w:rsid w:val="00EF5783"/>
    <w:rsid w:val="00F830B0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90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7A3F"/>
    <w:pPr>
      <w:keepNext/>
      <w:ind w:left="1416" w:firstLine="708"/>
      <w:jc w:val="both"/>
      <w:outlineLvl w:val="0"/>
    </w:pPr>
    <w:rPr>
      <w:rFonts w:eastAsia="Arial Unicode MS" w:cs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2B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1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A3F"/>
    <w:rPr>
      <w:rFonts w:ascii="Times New Roman" w:eastAsia="Arial Unicode MS" w:hAnsi="Times New Roman" w:cs="Arial Unicode MS"/>
      <w:b/>
      <w:sz w:val="32"/>
      <w:szCs w:val="20"/>
      <w:lang w:eastAsia="pl-PL"/>
    </w:rPr>
  </w:style>
  <w:style w:type="character" w:styleId="Hipercze">
    <w:name w:val="Hyperlink"/>
    <w:uiPriority w:val="99"/>
    <w:rsid w:val="00C37A3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37A3F"/>
    <w:pPr>
      <w:ind w:right="1152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37A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7A3F"/>
    <w:rPr>
      <w:b/>
      <w:bCs/>
    </w:rPr>
  </w:style>
  <w:style w:type="paragraph" w:styleId="Stopka">
    <w:name w:val="footer"/>
    <w:basedOn w:val="Normalny"/>
    <w:link w:val="StopkaZnak"/>
    <w:uiPriority w:val="99"/>
    <w:rsid w:val="00C37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A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37A3F"/>
  </w:style>
  <w:style w:type="paragraph" w:styleId="NormalnyWeb">
    <w:name w:val="Normal (Web)"/>
    <w:basedOn w:val="Normalny"/>
    <w:link w:val="NormalnyWebZnak"/>
    <w:uiPriority w:val="99"/>
    <w:unhideWhenUsed/>
    <w:rsid w:val="00C37A3F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rsid w:val="00C37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7A3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37A3F"/>
    <w:rPr>
      <w:i/>
      <w:iCs/>
    </w:rPr>
  </w:style>
  <w:style w:type="character" w:customStyle="1" w:styleId="geo-dms">
    <w:name w:val="geo-dms"/>
    <w:basedOn w:val="Domylnaczcionkaakapitu"/>
    <w:rsid w:val="00C37A3F"/>
  </w:style>
  <w:style w:type="character" w:customStyle="1" w:styleId="latitude">
    <w:name w:val="latitude"/>
    <w:basedOn w:val="Domylnaczcionkaakapitu"/>
    <w:rsid w:val="00C37A3F"/>
  </w:style>
  <w:style w:type="character" w:customStyle="1" w:styleId="longitude">
    <w:name w:val="longitude"/>
    <w:basedOn w:val="Domylnaczcionkaakapitu"/>
    <w:rsid w:val="00C37A3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32B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mejs-offscreen">
    <w:name w:val="mejs-offscreen"/>
    <w:basedOn w:val="Domylnaczcionkaakapitu"/>
    <w:rsid w:val="00A2020B"/>
  </w:style>
  <w:style w:type="character" w:customStyle="1" w:styleId="mejs-currenttime">
    <w:name w:val="mejs-currenttime"/>
    <w:basedOn w:val="Domylnaczcionkaakapitu"/>
    <w:rsid w:val="00A2020B"/>
  </w:style>
  <w:style w:type="character" w:customStyle="1" w:styleId="mejs-duration">
    <w:name w:val="mejs-duration"/>
    <w:basedOn w:val="Domylnaczcionkaakapitu"/>
    <w:rsid w:val="00A2020B"/>
  </w:style>
  <w:style w:type="character" w:customStyle="1" w:styleId="coordinates">
    <w:name w:val="coordinates"/>
    <w:basedOn w:val="Domylnaczcionkaakapitu"/>
    <w:rsid w:val="006327D9"/>
  </w:style>
  <w:style w:type="paragraph" w:styleId="Nagwek">
    <w:name w:val="header"/>
    <w:basedOn w:val="Normalny"/>
    <w:link w:val="NagwekZnak"/>
    <w:uiPriority w:val="99"/>
    <w:unhideWhenUsed/>
    <w:rsid w:val="0063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1F0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4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7A3F"/>
    <w:pPr>
      <w:keepNext/>
      <w:ind w:left="1416" w:firstLine="708"/>
      <w:jc w:val="both"/>
      <w:outlineLvl w:val="0"/>
    </w:pPr>
    <w:rPr>
      <w:rFonts w:eastAsia="Arial Unicode MS" w:cs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2B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1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A3F"/>
    <w:rPr>
      <w:rFonts w:ascii="Times New Roman" w:eastAsia="Arial Unicode MS" w:hAnsi="Times New Roman" w:cs="Arial Unicode MS"/>
      <w:b/>
      <w:sz w:val="32"/>
      <w:szCs w:val="20"/>
      <w:lang w:eastAsia="pl-PL"/>
    </w:rPr>
  </w:style>
  <w:style w:type="character" w:styleId="Hipercze">
    <w:name w:val="Hyperlink"/>
    <w:uiPriority w:val="99"/>
    <w:rsid w:val="00C37A3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37A3F"/>
    <w:pPr>
      <w:ind w:right="1152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37A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7A3F"/>
    <w:rPr>
      <w:b/>
      <w:bCs/>
    </w:rPr>
  </w:style>
  <w:style w:type="paragraph" w:styleId="Stopka">
    <w:name w:val="footer"/>
    <w:basedOn w:val="Normalny"/>
    <w:link w:val="StopkaZnak"/>
    <w:uiPriority w:val="99"/>
    <w:rsid w:val="00C37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A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37A3F"/>
  </w:style>
  <w:style w:type="paragraph" w:styleId="NormalnyWeb">
    <w:name w:val="Normal (Web)"/>
    <w:basedOn w:val="Normalny"/>
    <w:link w:val="NormalnyWebZnak"/>
    <w:uiPriority w:val="99"/>
    <w:unhideWhenUsed/>
    <w:rsid w:val="00C37A3F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rsid w:val="00C37A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7A3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37A3F"/>
    <w:rPr>
      <w:i/>
      <w:iCs/>
    </w:rPr>
  </w:style>
  <w:style w:type="character" w:customStyle="1" w:styleId="geo-dms">
    <w:name w:val="geo-dms"/>
    <w:basedOn w:val="Domylnaczcionkaakapitu"/>
    <w:rsid w:val="00C37A3F"/>
  </w:style>
  <w:style w:type="character" w:customStyle="1" w:styleId="latitude">
    <w:name w:val="latitude"/>
    <w:basedOn w:val="Domylnaczcionkaakapitu"/>
    <w:rsid w:val="00C37A3F"/>
  </w:style>
  <w:style w:type="character" w:customStyle="1" w:styleId="longitude">
    <w:name w:val="longitude"/>
    <w:basedOn w:val="Domylnaczcionkaakapitu"/>
    <w:rsid w:val="00C37A3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32B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mejs-offscreen">
    <w:name w:val="mejs-offscreen"/>
    <w:basedOn w:val="Domylnaczcionkaakapitu"/>
    <w:rsid w:val="00A2020B"/>
  </w:style>
  <w:style w:type="character" w:customStyle="1" w:styleId="mejs-currenttime">
    <w:name w:val="mejs-currenttime"/>
    <w:basedOn w:val="Domylnaczcionkaakapitu"/>
    <w:rsid w:val="00A2020B"/>
  </w:style>
  <w:style w:type="character" w:customStyle="1" w:styleId="mejs-duration">
    <w:name w:val="mejs-duration"/>
    <w:basedOn w:val="Domylnaczcionkaakapitu"/>
    <w:rsid w:val="00A2020B"/>
  </w:style>
  <w:style w:type="character" w:customStyle="1" w:styleId="coordinates">
    <w:name w:val="coordinates"/>
    <w:basedOn w:val="Domylnaczcionkaakapitu"/>
    <w:rsid w:val="006327D9"/>
  </w:style>
  <w:style w:type="paragraph" w:styleId="Nagwek">
    <w:name w:val="header"/>
    <w:basedOn w:val="Normalny"/>
    <w:link w:val="NagwekZnak"/>
    <w:uiPriority w:val="99"/>
    <w:unhideWhenUsed/>
    <w:rsid w:val="0063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1F0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4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2.doc"/><Relationship Id="rId18" Type="http://schemas.openxmlformats.org/officeDocument/2006/relationships/hyperlink" Target="https://tools.wmflabs.org/geohack/geohack.php?language=pl&amp;pagename=Pomnik_%E2%80%9EPoleg%C5%82ym_w_Walce_o_Wyzwolenie_D%C4%85bia%E2%80%9D&amp;params=53.396861111111_N_14.667166666667_E_type:landmark_scale:300" TargetMode="External"/><Relationship Id="rId26" Type="http://schemas.openxmlformats.org/officeDocument/2006/relationships/hyperlink" Target="javascript:void(location.href='mailto:'+String.fromCharCode(8203,8203,8203,8203,8203,8203,8203,109,97,99,105,101,106,46,112,97,114,121,115,101,107,64,105,112,110,46,103,111,118,46,112,108))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facebook.com/IPN.Szczecin/?locale=pl_PL" TargetMode="External"/><Relationship Id="rId34" Type="http://schemas.openxmlformats.org/officeDocument/2006/relationships/image" Target="cid:image004.png@01D8825B.D99BA28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0.wmf"/><Relationship Id="rId17" Type="http://schemas.openxmlformats.org/officeDocument/2006/relationships/hyperlink" Target="https://ipn.gov.pl/pl/aktualnosci/172714,Demontaz-czterech-pomnikow-Wdziecznosci-Armii-Czerwonej.html" TargetMode="External"/><Relationship Id="rId25" Type="http://schemas.openxmlformats.org/officeDocument/2006/relationships/hyperlink" Target="javascript:void(location.href='mailto:'+String.fromCharCode(100,111,109,105,110,105,107,46,119,111,106,116,107,105,101,119,105,99,122,64,105,112,110,46,103,111,118,46,112,108))" TargetMode="External"/><Relationship Id="rId33" Type="http://schemas.openxmlformats.org/officeDocument/2006/relationships/image" Target="media/image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pn.gov.pl/pl/upamietnianie/dekomunizacja/dekomunizacja-pomnikow/45390,Komunikat-w-sprawie-usuwania-z-przestrzeni-publicznej-pomnikow-propagujacych-kom.html" TargetMode="External"/><Relationship Id="rId20" Type="http://schemas.openxmlformats.org/officeDocument/2006/relationships/hyperlink" Target="https://www.facebook.com/IPN.Szczecin/?locale=pl_PL" TargetMode="External"/><Relationship Id="rId29" Type="http://schemas.openxmlformats.org/officeDocument/2006/relationships/hyperlink" Target="http://www.ipn.gov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24" Type="http://schemas.openxmlformats.org/officeDocument/2006/relationships/hyperlink" Target="mailto:sebastian.kaniewski@ipn.gov.pl" TargetMode="External"/><Relationship Id="rId32" Type="http://schemas.openxmlformats.org/officeDocument/2006/relationships/hyperlink" Target="https://twitter.com/ipngovpl" TargetMode="External"/><Relationship Id="rId37" Type="http://schemas.openxmlformats.org/officeDocument/2006/relationships/footer" Target="footer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ipn.gov.pl/pl/dla-mediow/komunikaty/160756,Oswiadczenie-Prezesa-Instytutu-Pamieci-Narodowej-w-sprawie-dekomunizacji-przestr.html" TargetMode="External"/><Relationship Id="rId23" Type="http://schemas.openxmlformats.org/officeDocument/2006/relationships/hyperlink" Target="javascript:void(location.href='mailto:'+String.fromCharCode(114,122,101,99,122,110,105,107,64,105,112,110,46,103,111,118,46,112,108))" TargetMode="External"/><Relationship Id="rId28" Type="http://schemas.openxmlformats.org/officeDocument/2006/relationships/image" Target="cid:image002.jpg@01D8825B.D99BA280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hyperlink" Target="https://www.google.com/maps/place/50%C2%B012'17.6%22N+17%C2%B048'44.2%22E/@50.2046131,17.8114627,16.29z/data=!4m4!3m3!8m2!3d50.2048889!4d17.8122778" TargetMode="External"/><Relationship Id="rId31" Type="http://schemas.openxmlformats.org/officeDocument/2006/relationships/image" Target="cid:image003.png@01D8825B.D99BA28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97901.F7545E50" TargetMode="External"/><Relationship Id="rId14" Type="http://schemas.openxmlformats.org/officeDocument/2006/relationships/hyperlink" Target="https://ipn.gov.pl/pl/dla-mediow/komunikaty/160756,Oswiadczenie-Prezesa-Instytutu-Pamieci-Narodowej-w-sprawie-dekomunizacji-przestr.html" TargetMode="External"/><Relationship Id="rId22" Type="http://schemas.openxmlformats.org/officeDocument/2006/relationships/hyperlink" Target="https://www.facebook.com/ipnwroclaw/?locale=pl_PL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4.png"/><Relationship Id="rId35" Type="http://schemas.openxmlformats.org/officeDocument/2006/relationships/hyperlink" Target="https://www.facebook.com/ipngovpl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Wygoda</dc:creator>
  <cp:lastModifiedBy>Agnieszka Wygoda</cp:lastModifiedBy>
  <cp:revision>4</cp:revision>
  <dcterms:created xsi:type="dcterms:W3CDTF">2023-04-28T10:22:00Z</dcterms:created>
  <dcterms:modified xsi:type="dcterms:W3CDTF">2023-04-28T12:15:00Z</dcterms:modified>
</cp:coreProperties>
</file>